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91D2" w14:textId="77777777" w:rsidR="007A0107" w:rsidRDefault="007A0107" w:rsidP="007A0107">
      <w:pPr>
        <w:pStyle w:val="StandardHead"/>
        <w:outlineLvl w:val="0"/>
        <w:rPr>
          <w:rFonts w:ascii="Arial" w:hAnsi="Arial" w:cs="Arial"/>
          <w:sz w:val="20"/>
        </w:rPr>
      </w:pPr>
      <w:r>
        <w:rPr>
          <w:rFonts w:ascii="Arial" w:hAnsi="Arial" w:cs="Arial"/>
          <w:sz w:val="20"/>
        </w:rPr>
        <w:t>Rochdale Supporters Trust Limited</w:t>
      </w:r>
    </w:p>
    <w:p w14:paraId="6A79C85A" w14:textId="7BEC40B8" w:rsidR="000117A5" w:rsidRPr="000117A5" w:rsidRDefault="000117A5" w:rsidP="007A0107">
      <w:pPr>
        <w:pStyle w:val="StandardHead"/>
        <w:outlineLvl w:val="0"/>
        <w:rPr>
          <w:rFonts w:ascii="Arial" w:hAnsi="Arial" w:cs="Arial"/>
          <w:sz w:val="20"/>
        </w:rPr>
      </w:pPr>
      <w:r w:rsidRPr="00E561A3">
        <w:rPr>
          <w:rFonts w:ascii="Arial" w:hAnsi="Arial" w:cs="Arial"/>
          <w:sz w:val="20"/>
        </w:rPr>
        <w:t xml:space="preserve">FORM OF PROXY FOR </w:t>
      </w:r>
      <w:r w:rsidR="004416D3">
        <w:rPr>
          <w:rFonts w:ascii="Arial" w:hAnsi="Arial" w:cs="Arial"/>
          <w:sz w:val="20"/>
        </w:rPr>
        <w:t xml:space="preserve">the </w:t>
      </w:r>
      <w:r w:rsidRPr="00E561A3">
        <w:rPr>
          <w:rFonts w:ascii="Arial" w:hAnsi="Arial" w:cs="Arial"/>
          <w:sz w:val="20"/>
        </w:rPr>
        <w:t>ANNUAL GENERAL MEETING</w:t>
      </w:r>
      <w:r w:rsidR="00231B96">
        <w:rPr>
          <w:rFonts w:ascii="Arial" w:hAnsi="Arial" w:cs="Arial"/>
          <w:sz w:val="20"/>
        </w:rPr>
        <w:t xml:space="preserve"> 2</w:t>
      </w:r>
      <w:r w:rsidR="00231B96" w:rsidRPr="00231B96">
        <w:rPr>
          <w:rFonts w:ascii="Arial" w:hAnsi="Arial" w:cs="Arial"/>
          <w:sz w:val="20"/>
          <w:vertAlign w:val="superscript"/>
        </w:rPr>
        <w:t>nd</w:t>
      </w:r>
      <w:r w:rsidR="00231B96">
        <w:rPr>
          <w:rFonts w:ascii="Arial" w:hAnsi="Arial" w:cs="Arial"/>
          <w:sz w:val="20"/>
        </w:rPr>
        <w:t xml:space="preserve"> November 2019</w:t>
      </w:r>
    </w:p>
    <w:p w14:paraId="5D082532" w14:textId="77777777" w:rsidR="000117A5" w:rsidRPr="00E561A3" w:rsidRDefault="000117A5" w:rsidP="000117A5">
      <w:pPr>
        <w:pStyle w:val="StandardText"/>
        <w:rPr>
          <w:rFonts w:ascii="Arial" w:hAnsi="Arial" w:cs="Arial"/>
          <w:sz w:val="20"/>
        </w:rPr>
      </w:pPr>
      <w:r w:rsidRPr="00E561A3">
        <w:rPr>
          <w:rFonts w:ascii="Arial" w:hAnsi="Arial" w:cs="Arial"/>
          <w:sz w:val="20"/>
        </w:rPr>
        <w:t>I/We ……………………………………………………………………………………………………</w:t>
      </w:r>
    </w:p>
    <w:p w14:paraId="1C87E82D" w14:textId="77777777" w:rsidR="000117A5" w:rsidRPr="00E561A3" w:rsidRDefault="000117A5" w:rsidP="000117A5">
      <w:pPr>
        <w:pStyle w:val="StandardText"/>
        <w:spacing w:before="0"/>
        <w:rPr>
          <w:rFonts w:ascii="Arial" w:hAnsi="Arial" w:cs="Arial"/>
          <w:sz w:val="20"/>
        </w:rPr>
      </w:pPr>
      <w:r w:rsidRPr="00E561A3">
        <w:rPr>
          <w:rFonts w:ascii="Arial" w:hAnsi="Arial" w:cs="Arial"/>
          <w:sz w:val="20"/>
        </w:rPr>
        <w:t>(Name</w:t>
      </w:r>
      <w:r>
        <w:rPr>
          <w:rFonts w:ascii="Arial" w:hAnsi="Arial" w:cs="Arial"/>
          <w:sz w:val="20"/>
        </w:rPr>
        <w:t>/names</w:t>
      </w:r>
      <w:r w:rsidRPr="00E561A3">
        <w:rPr>
          <w:rFonts w:ascii="Arial" w:hAnsi="Arial" w:cs="Arial"/>
          <w:sz w:val="20"/>
        </w:rPr>
        <w:t xml:space="preserve"> in full in block capitals please)</w:t>
      </w:r>
    </w:p>
    <w:p w14:paraId="24E2C73D" w14:textId="77777777" w:rsidR="000117A5" w:rsidRPr="00E561A3" w:rsidRDefault="000117A5" w:rsidP="000117A5">
      <w:pPr>
        <w:pStyle w:val="StandardText"/>
        <w:rPr>
          <w:rFonts w:ascii="Arial" w:hAnsi="Arial" w:cs="Arial"/>
          <w:sz w:val="20"/>
        </w:rPr>
      </w:pPr>
      <w:r w:rsidRPr="00E561A3">
        <w:rPr>
          <w:rFonts w:ascii="Arial" w:hAnsi="Arial" w:cs="Arial"/>
          <w:sz w:val="20"/>
        </w:rPr>
        <w:t>of ………………………………………………………………………………………………………</w:t>
      </w:r>
    </w:p>
    <w:p w14:paraId="2B022E2D" w14:textId="77777777" w:rsidR="000117A5" w:rsidRPr="00E561A3" w:rsidRDefault="000117A5" w:rsidP="000117A5">
      <w:pPr>
        <w:pStyle w:val="StandardText"/>
        <w:jc w:val="center"/>
        <w:rPr>
          <w:rFonts w:ascii="Arial" w:hAnsi="Arial" w:cs="Arial"/>
          <w:sz w:val="20"/>
        </w:rPr>
      </w:pPr>
      <w:r w:rsidRPr="00E561A3">
        <w:rPr>
          <w:rFonts w:ascii="Arial" w:hAnsi="Arial" w:cs="Arial"/>
          <w:sz w:val="20"/>
        </w:rPr>
        <w:t>…………………………………………………………………………………………………………</w:t>
      </w:r>
    </w:p>
    <w:p w14:paraId="0DB244F9" w14:textId="1844166C" w:rsidR="000117A5" w:rsidRPr="00E561A3" w:rsidRDefault="000117A5" w:rsidP="000117A5">
      <w:pPr>
        <w:pStyle w:val="StandardText"/>
        <w:rPr>
          <w:rFonts w:ascii="Arial" w:hAnsi="Arial" w:cs="Arial"/>
          <w:sz w:val="20"/>
        </w:rPr>
      </w:pPr>
      <w:r w:rsidRPr="00E561A3">
        <w:rPr>
          <w:rFonts w:ascii="Arial" w:hAnsi="Arial" w:cs="Arial"/>
          <w:sz w:val="20"/>
        </w:rPr>
        <w:t xml:space="preserve">being a member of the </w:t>
      </w:r>
      <w:r w:rsidR="007A0107">
        <w:rPr>
          <w:rFonts w:ascii="Arial" w:hAnsi="Arial" w:cs="Arial"/>
          <w:sz w:val="20"/>
        </w:rPr>
        <w:t>Rochdale Supporters Trust Limited</w:t>
      </w:r>
      <w:r w:rsidRPr="00E561A3">
        <w:rPr>
          <w:rFonts w:ascii="Arial" w:hAnsi="Arial" w:cs="Arial"/>
          <w:sz w:val="20"/>
        </w:rPr>
        <w:t xml:space="preserve"> appoint the chairman of the meeting </w:t>
      </w:r>
      <w:r>
        <w:rPr>
          <w:rFonts w:ascii="Arial" w:hAnsi="Arial" w:cs="Arial"/>
          <w:sz w:val="20"/>
        </w:rPr>
        <w:t xml:space="preserve">as my proxy to vote </w:t>
      </w:r>
      <w:r w:rsidRPr="00E561A3">
        <w:rPr>
          <w:rFonts w:ascii="Arial" w:hAnsi="Arial" w:cs="Arial"/>
          <w:sz w:val="20"/>
        </w:rPr>
        <w:t>on my behalf at the annual general meeting of the Society to be held</w:t>
      </w:r>
      <w:r>
        <w:rPr>
          <w:rFonts w:ascii="Arial" w:hAnsi="Arial" w:cs="Arial"/>
          <w:sz w:val="20"/>
        </w:rPr>
        <w:t xml:space="preserve"> on </w:t>
      </w:r>
      <w:r w:rsidR="00703FEF">
        <w:rPr>
          <w:rFonts w:ascii="Arial" w:hAnsi="Arial" w:cs="Arial"/>
          <w:sz w:val="20"/>
        </w:rPr>
        <w:t xml:space="preserve">Saturday </w:t>
      </w:r>
      <w:r w:rsidR="00C570FA">
        <w:rPr>
          <w:rFonts w:ascii="Arial" w:hAnsi="Arial" w:cs="Arial"/>
          <w:sz w:val="20"/>
        </w:rPr>
        <w:t>2nd</w:t>
      </w:r>
      <w:r w:rsidR="00A02F0D">
        <w:rPr>
          <w:rFonts w:ascii="Arial" w:hAnsi="Arial" w:cs="Arial"/>
          <w:sz w:val="20"/>
        </w:rPr>
        <w:t xml:space="preserve"> </w:t>
      </w:r>
      <w:r w:rsidR="00703FEF">
        <w:rPr>
          <w:rFonts w:ascii="Arial" w:hAnsi="Arial" w:cs="Arial"/>
          <w:sz w:val="20"/>
        </w:rPr>
        <w:t>Octo</w:t>
      </w:r>
      <w:r w:rsidR="00A02F0D">
        <w:rPr>
          <w:rFonts w:ascii="Arial" w:hAnsi="Arial" w:cs="Arial"/>
          <w:sz w:val="20"/>
        </w:rPr>
        <w:t>ber 201</w:t>
      </w:r>
      <w:r w:rsidR="00C570FA">
        <w:rPr>
          <w:rFonts w:ascii="Arial" w:hAnsi="Arial" w:cs="Arial"/>
          <w:sz w:val="20"/>
        </w:rPr>
        <w:t>9</w:t>
      </w:r>
      <w:r w:rsidR="00A02F0D">
        <w:rPr>
          <w:rFonts w:ascii="Arial" w:hAnsi="Arial" w:cs="Arial"/>
          <w:sz w:val="20"/>
        </w:rPr>
        <w:t xml:space="preserve"> at </w:t>
      </w:r>
      <w:r w:rsidR="00703FEF">
        <w:rPr>
          <w:rFonts w:ascii="Arial" w:hAnsi="Arial" w:cs="Arial"/>
          <w:sz w:val="20"/>
        </w:rPr>
        <w:t>11</w:t>
      </w:r>
      <w:r w:rsidR="00A02F0D">
        <w:rPr>
          <w:rFonts w:ascii="Arial" w:hAnsi="Arial" w:cs="Arial"/>
          <w:sz w:val="20"/>
        </w:rPr>
        <w:t>.30</w:t>
      </w:r>
      <w:r w:rsidR="00703FEF">
        <w:rPr>
          <w:rFonts w:ascii="Arial" w:hAnsi="Arial" w:cs="Arial"/>
          <w:sz w:val="20"/>
        </w:rPr>
        <w:t>a</w:t>
      </w:r>
      <w:r w:rsidR="00A02F0D">
        <w:rPr>
          <w:rFonts w:ascii="Arial" w:hAnsi="Arial" w:cs="Arial"/>
          <w:sz w:val="20"/>
        </w:rPr>
        <w:t>m,</w:t>
      </w:r>
      <w:r w:rsidRPr="00E561A3">
        <w:rPr>
          <w:rFonts w:ascii="Arial" w:hAnsi="Arial" w:cs="Arial"/>
          <w:sz w:val="20"/>
        </w:rPr>
        <w:t xml:space="preserve"> and at any adjournment of the meeting, on the following resolutions, as indicated by an ‘X’ in the appropriate box and, on any other resolutions, as he thinks fit:</w:t>
      </w:r>
    </w:p>
    <w:p w14:paraId="0B0CC905" w14:textId="77777777" w:rsidR="00263E8D" w:rsidRDefault="00884BDB"/>
    <w:tbl>
      <w:tblPr>
        <w:tblStyle w:val="TableGrid"/>
        <w:tblW w:w="0" w:type="auto"/>
        <w:tblLook w:val="04A0" w:firstRow="1" w:lastRow="0" w:firstColumn="1" w:lastColumn="0" w:noHBand="0" w:noVBand="1"/>
      </w:tblPr>
      <w:tblGrid>
        <w:gridCol w:w="936"/>
        <w:gridCol w:w="5356"/>
        <w:gridCol w:w="1390"/>
        <w:gridCol w:w="1334"/>
      </w:tblGrid>
      <w:tr w:rsidR="000117A5" w14:paraId="1DBB57F0" w14:textId="77777777" w:rsidTr="00AC33F4">
        <w:tc>
          <w:tcPr>
            <w:tcW w:w="936" w:type="dxa"/>
          </w:tcPr>
          <w:p w14:paraId="04888004" w14:textId="77777777" w:rsidR="000117A5" w:rsidRDefault="000117A5"/>
        </w:tc>
        <w:tc>
          <w:tcPr>
            <w:tcW w:w="5356" w:type="dxa"/>
          </w:tcPr>
          <w:p w14:paraId="03A3B99A" w14:textId="77777777" w:rsidR="000117A5" w:rsidRDefault="000117A5"/>
        </w:tc>
        <w:tc>
          <w:tcPr>
            <w:tcW w:w="1390" w:type="dxa"/>
          </w:tcPr>
          <w:p w14:paraId="3B13F980" w14:textId="77777777" w:rsidR="000117A5" w:rsidRPr="000117A5" w:rsidRDefault="000117A5" w:rsidP="000117A5">
            <w:pPr>
              <w:jc w:val="center"/>
              <w:rPr>
                <w:b/>
                <w:sz w:val="28"/>
              </w:rPr>
            </w:pPr>
            <w:r w:rsidRPr="000117A5">
              <w:rPr>
                <w:b/>
                <w:sz w:val="28"/>
              </w:rPr>
              <w:t>FOR</w:t>
            </w:r>
          </w:p>
        </w:tc>
        <w:tc>
          <w:tcPr>
            <w:tcW w:w="1334" w:type="dxa"/>
          </w:tcPr>
          <w:p w14:paraId="085771F4" w14:textId="77777777" w:rsidR="000117A5" w:rsidRPr="000117A5" w:rsidRDefault="000117A5" w:rsidP="000117A5">
            <w:pPr>
              <w:jc w:val="center"/>
              <w:rPr>
                <w:b/>
                <w:sz w:val="28"/>
              </w:rPr>
            </w:pPr>
            <w:r w:rsidRPr="000117A5">
              <w:rPr>
                <w:b/>
                <w:sz w:val="28"/>
              </w:rPr>
              <w:t>AGAINST</w:t>
            </w:r>
          </w:p>
        </w:tc>
      </w:tr>
      <w:tr w:rsidR="000117A5" w14:paraId="7015DE43" w14:textId="77777777" w:rsidTr="00580C64">
        <w:trPr>
          <w:trHeight w:val="491"/>
        </w:trPr>
        <w:tc>
          <w:tcPr>
            <w:tcW w:w="936" w:type="dxa"/>
          </w:tcPr>
          <w:p w14:paraId="372951CD" w14:textId="77777777" w:rsidR="000117A5" w:rsidRPr="000117A5" w:rsidRDefault="000117A5">
            <w:pPr>
              <w:rPr>
                <w:b/>
                <w:sz w:val="28"/>
              </w:rPr>
            </w:pPr>
            <w:r w:rsidRPr="000117A5">
              <w:rPr>
                <w:b/>
                <w:sz w:val="28"/>
              </w:rPr>
              <w:t>1</w:t>
            </w:r>
          </w:p>
        </w:tc>
        <w:tc>
          <w:tcPr>
            <w:tcW w:w="5356" w:type="dxa"/>
          </w:tcPr>
          <w:p w14:paraId="4734077B" w14:textId="64475218" w:rsidR="000117A5" w:rsidRDefault="000117A5" w:rsidP="00284CE4">
            <w:r>
              <w:rPr>
                <w:rFonts w:ascii="Arial" w:hAnsi="Arial" w:cs="Arial"/>
                <w:sz w:val="20"/>
              </w:rPr>
              <w:t xml:space="preserve">Accept </w:t>
            </w:r>
            <w:r w:rsidR="008D09C3">
              <w:rPr>
                <w:rFonts w:ascii="Arial" w:hAnsi="Arial" w:cs="Arial"/>
                <w:sz w:val="20"/>
              </w:rPr>
              <w:t xml:space="preserve">the </w:t>
            </w:r>
            <w:r>
              <w:rPr>
                <w:rFonts w:ascii="Arial" w:hAnsi="Arial" w:cs="Arial"/>
                <w:sz w:val="20"/>
              </w:rPr>
              <w:t xml:space="preserve">minutes of </w:t>
            </w:r>
            <w:r w:rsidR="008D09C3">
              <w:rPr>
                <w:rFonts w:ascii="Arial" w:hAnsi="Arial" w:cs="Arial"/>
                <w:sz w:val="20"/>
              </w:rPr>
              <w:t xml:space="preserve">the </w:t>
            </w:r>
            <w:r>
              <w:rPr>
                <w:rFonts w:ascii="Arial" w:hAnsi="Arial" w:cs="Arial"/>
                <w:sz w:val="20"/>
              </w:rPr>
              <w:t xml:space="preserve">AGM </w:t>
            </w:r>
            <w:r w:rsidR="008D09C3">
              <w:rPr>
                <w:rFonts w:ascii="Arial" w:hAnsi="Arial" w:cs="Arial"/>
                <w:sz w:val="20"/>
              </w:rPr>
              <w:t xml:space="preserve">held on the </w:t>
            </w:r>
            <w:r w:rsidR="00AB4EC2">
              <w:rPr>
                <w:rFonts w:ascii="Arial" w:hAnsi="Arial" w:cs="Arial"/>
                <w:sz w:val="20"/>
              </w:rPr>
              <w:t>1</w:t>
            </w:r>
            <w:r w:rsidR="00BB49D1">
              <w:rPr>
                <w:rFonts w:ascii="Arial" w:hAnsi="Arial" w:cs="Arial"/>
                <w:sz w:val="20"/>
              </w:rPr>
              <w:t>3</w:t>
            </w:r>
            <w:r w:rsidR="00AB4EC2">
              <w:rPr>
                <w:rFonts w:ascii="Arial" w:hAnsi="Arial" w:cs="Arial"/>
                <w:sz w:val="20"/>
              </w:rPr>
              <w:t>th</w:t>
            </w:r>
            <w:r w:rsidR="00BB49D1">
              <w:rPr>
                <w:rFonts w:ascii="Arial" w:hAnsi="Arial" w:cs="Arial"/>
                <w:sz w:val="20"/>
              </w:rPr>
              <w:t xml:space="preserve"> </w:t>
            </w:r>
            <w:r w:rsidR="00AB4EC2">
              <w:rPr>
                <w:rFonts w:ascii="Arial" w:hAnsi="Arial" w:cs="Arial"/>
                <w:sz w:val="20"/>
              </w:rPr>
              <w:t>Octo</w:t>
            </w:r>
            <w:r w:rsidR="00703FEF">
              <w:rPr>
                <w:rFonts w:ascii="Arial" w:hAnsi="Arial" w:cs="Arial"/>
                <w:sz w:val="20"/>
              </w:rPr>
              <w:t>ber</w:t>
            </w:r>
            <w:r w:rsidR="00BB49D1">
              <w:rPr>
                <w:rFonts w:ascii="Arial" w:hAnsi="Arial" w:cs="Arial"/>
                <w:sz w:val="20"/>
              </w:rPr>
              <w:t xml:space="preserve"> 201</w:t>
            </w:r>
            <w:r w:rsidR="00AB4EC2">
              <w:rPr>
                <w:rFonts w:ascii="Arial" w:hAnsi="Arial" w:cs="Arial"/>
                <w:sz w:val="20"/>
              </w:rPr>
              <w:t>8</w:t>
            </w:r>
          </w:p>
        </w:tc>
        <w:tc>
          <w:tcPr>
            <w:tcW w:w="1390" w:type="dxa"/>
          </w:tcPr>
          <w:p w14:paraId="320FC3A4" w14:textId="77777777" w:rsidR="000117A5" w:rsidRDefault="000117A5"/>
        </w:tc>
        <w:tc>
          <w:tcPr>
            <w:tcW w:w="1334" w:type="dxa"/>
          </w:tcPr>
          <w:p w14:paraId="21D128C5" w14:textId="77777777" w:rsidR="000117A5" w:rsidRDefault="000117A5"/>
        </w:tc>
      </w:tr>
      <w:tr w:rsidR="000117A5" w14:paraId="6787ADB3" w14:textId="77777777" w:rsidTr="00AC33F4">
        <w:tc>
          <w:tcPr>
            <w:tcW w:w="936" w:type="dxa"/>
          </w:tcPr>
          <w:p w14:paraId="11FCA23C" w14:textId="77777777" w:rsidR="000117A5" w:rsidRPr="000117A5" w:rsidRDefault="000117A5">
            <w:pPr>
              <w:rPr>
                <w:b/>
                <w:sz w:val="28"/>
              </w:rPr>
            </w:pPr>
            <w:r w:rsidRPr="000117A5">
              <w:rPr>
                <w:b/>
                <w:sz w:val="28"/>
              </w:rPr>
              <w:t>2</w:t>
            </w:r>
          </w:p>
        </w:tc>
        <w:tc>
          <w:tcPr>
            <w:tcW w:w="5356" w:type="dxa"/>
          </w:tcPr>
          <w:p w14:paraId="23E88EDF" w14:textId="5804FEC2" w:rsidR="000117A5" w:rsidRDefault="000117A5">
            <w:r>
              <w:rPr>
                <w:rFonts w:ascii="Arial" w:hAnsi="Arial" w:cs="Arial"/>
                <w:sz w:val="20"/>
              </w:rPr>
              <w:t xml:space="preserve">Receive and adopt the </w:t>
            </w:r>
            <w:r w:rsidR="009E12B8">
              <w:rPr>
                <w:rFonts w:ascii="Arial" w:hAnsi="Arial" w:cs="Arial"/>
                <w:sz w:val="20"/>
              </w:rPr>
              <w:t xml:space="preserve">audited </w:t>
            </w:r>
            <w:r>
              <w:rPr>
                <w:rFonts w:ascii="Arial" w:hAnsi="Arial" w:cs="Arial"/>
                <w:sz w:val="20"/>
              </w:rPr>
              <w:t>accounts for the 12 month</w:t>
            </w:r>
            <w:r w:rsidR="00BF3FAF">
              <w:rPr>
                <w:rFonts w:ascii="Arial" w:hAnsi="Arial" w:cs="Arial"/>
                <w:sz w:val="20"/>
              </w:rPr>
              <w:t>s</w:t>
            </w:r>
            <w:r>
              <w:rPr>
                <w:rFonts w:ascii="Arial" w:hAnsi="Arial" w:cs="Arial"/>
                <w:sz w:val="20"/>
              </w:rPr>
              <w:t xml:space="preserve"> period ending </w:t>
            </w:r>
            <w:r w:rsidR="00A02F0D">
              <w:rPr>
                <w:rFonts w:ascii="Arial" w:hAnsi="Arial" w:cs="Arial"/>
                <w:sz w:val="20"/>
              </w:rPr>
              <w:t>30</w:t>
            </w:r>
            <w:r w:rsidR="00A02F0D" w:rsidRPr="00A02F0D">
              <w:rPr>
                <w:rFonts w:ascii="Arial" w:hAnsi="Arial" w:cs="Arial"/>
                <w:sz w:val="20"/>
                <w:vertAlign w:val="superscript"/>
              </w:rPr>
              <w:t>th</w:t>
            </w:r>
            <w:r w:rsidR="00A02F0D">
              <w:rPr>
                <w:rFonts w:ascii="Arial" w:hAnsi="Arial" w:cs="Arial"/>
                <w:sz w:val="20"/>
              </w:rPr>
              <w:t xml:space="preserve"> June 201</w:t>
            </w:r>
            <w:r w:rsidR="00AB4EC2">
              <w:rPr>
                <w:rFonts w:ascii="Arial" w:hAnsi="Arial" w:cs="Arial"/>
                <w:sz w:val="20"/>
              </w:rPr>
              <w:t>9</w:t>
            </w:r>
          </w:p>
        </w:tc>
        <w:tc>
          <w:tcPr>
            <w:tcW w:w="1390" w:type="dxa"/>
          </w:tcPr>
          <w:p w14:paraId="2BBDC7E5" w14:textId="77777777" w:rsidR="000117A5" w:rsidRDefault="000117A5"/>
        </w:tc>
        <w:tc>
          <w:tcPr>
            <w:tcW w:w="1334" w:type="dxa"/>
          </w:tcPr>
          <w:p w14:paraId="2AAA6F97" w14:textId="77777777" w:rsidR="000117A5" w:rsidRDefault="000117A5"/>
        </w:tc>
      </w:tr>
      <w:tr w:rsidR="00AC33F4" w14:paraId="2F8E81BF" w14:textId="77777777" w:rsidTr="000C070F">
        <w:trPr>
          <w:trHeight w:val="505"/>
        </w:trPr>
        <w:tc>
          <w:tcPr>
            <w:tcW w:w="936" w:type="dxa"/>
          </w:tcPr>
          <w:p w14:paraId="5B1F8E8F" w14:textId="77777777" w:rsidR="00AC33F4" w:rsidRPr="000117A5" w:rsidRDefault="00AC33F4" w:rsidP="00AC33F4">
            <w:pPr>
              <w:rPr>
                <w:b/>
                <w:sz w:val="28"/>
              </w:rPr>
            </w:pPr>
            <w:r>
              <w:rPr>
                <w:b/>
                <w:sz w:val="28"/>
              </w:rPr>
              <w:t>3</w:t>
            </w:r>
          </w:p>
        </w:tc>
        <w:tc>
          <w:tcPr>
            <w:tcW w:w="5356" w:type="dxa"/>
          </w:tcPr>
          <w:p w14:paraId="64ACD851" w14:textId="247ED747" w:rsidR="00AC33F4" w:rsidRDefault="00AC33F4" w:rsidP="00AC33F4">
            <w:r>
              <w:rPr>
                <w:rFonts w:ascii="Arial" w:hAnsi="Arial" w:cs="Arial"/>
                <w:sz w:val="20"/>
              </w:rPr>
              <w:t>Confirm the appointment of the Society's Auditor</w:t>
            </w:r>
            <w:r w:rsidR="00E62885">
              <w:rPr>
                <w:rFonts w:ascii="Arial" w:hAnsi="Arial" w:cs="Arial"/>
                <w:sz w:val="20"/>
              </w:rPr>
              <w:t>s</w:t>
            </w:r>
            <w:r w:rsidR="007B35A5">
              <w:rPr>
                <w:rFonts w:ascii="Arial" w:hAnsi="Arial" w:cs="Arial"/>
                <w:sz w:val="20"/>
              </w:rPr>
              <w:t xml:space="preserve"> – Horsfield and Smith</w:t>
            </w:r>
          </w:p>
        </w:tc>
        <w:tc>
          <w:tcPr>
            <w:tcW w:w="1390" w:type="dxa"/>
          </w:tcPr>
          <w:p w14:paraId="55F3897F" w14:textId="77777777" w:rsidR="00AC33F4" w:rsidRDefault="00AC33F4" w:rsidP="00AC33F4"/>
        </w:tc>
        <w:tc>
          <w:tcPr>
            <w:tcW w:w="1334" w:type="dxa"/>
          </w:tcPr>
          <w:p w14:paraId="7AEEA074" w14:textId="77777777" w:rsidR="00AC33F4" w:rsidRDefault="00AC33F4" w:rsidP="00AC33F4"/>
        </w:tc>
      </w:tr>
      <w:tr w:rsidR="00AC33F4" w14:paraId="3F420097" w14:textId="77777777" w:rsidTr="000C070F">
        <w:trPr>
          <w:trHeight w:val="555"/>
        </w:trPr>
        <w:tc>
          <w:tcPr>
            <w:tcW w:w="936" w:type="dxa"/>
          </w:tcPr>
          <w:p w14:paraId="09143CC1" w14:textId="25F7379A" w:rsidR="00AC33F4" w:rsidRPr="000117A5" w:rsidRDefault="002A262C" w:rsidP="00AC33F4">
            <w:pPr>
              <w:rPr>
                <w:b/>
                <w:sz w:val="28"/>
              </w:rPr>
            </w:pPr>
            <w:r>
              <w:rPr>
                <w:b/>
                <w:sz w:val="28"/>
              </w:rPr>
              <w:t>4</w:t>
            </w:r>
          </w:p>
        </w:tc>
        <w:tc>
          <w:tcPr>
            <w:tcW w:w="5356" w:type="dxa"/>
          </w:tcPr>
          <w:p w14:paraId="686B6CB6" w14:textId="64385A9D" w:rsidR="00AC33F4" w:rsidRPr="00316D26" w:rsidRDefault="002A262C" w:rsidP="00AC33F4">
            <w:pPr>
              <w:rPr>
                <w:rFonts w:ascii="Arial" w:hAnsi="Arial" w:cs="Arial"/>
              </w:rPr>
            </w:pPr>
            <w:r w:rsidRPr="00316D26">
              <w:rPr>
                <w:rFonts w:ascii="Arial" w:hAnsi="Arial" w:cs="Arial"/>
              </w:rPr>
              <w:t>Confirm the appoin</w:t>
            </w:r>
            <w:r w:rsidR="00075356" w:rsidRPr="00316D26">
              <w:rPr>
                <w:rFonts w:ascii="Arial" w:hAnsi="Arial" w:cs="Arial"/>
              </w:rPr>
              <w:t>tment of the Board of Directors</w:t>
            </w:r>
            <w:r w:rsidR="005416C6">
              <w:rPr>
                <w:rFonts w:ascii="Arial" w:hAnsi="Arial" w:cs="Arial"/>
              </w:rPr>
              <w:t xml:space="preserve"> for the year ending 30</w:t>
            </w:r>
            <w:r w:rsidR="005416C6" w:rsidRPr="005416C6">
              <w:rPr>
                <w:rFonts w:ascii="Arial" w:hAnsi="Arial" w:cs="Arial"/>
                <w:vertAlign w:val="superscript"/>
              </w:rPr>
              <w:t>th</w:t>
            </w:r>
            <w:r w:rsidR="005416C6">
              <w:rPr>
                <w:rFonts w:ascii="Arial" w:hAnsi="Arial" w:cs="Arial"/>
              </w:rPr>
              <w:t xml:space="preserve"> June 2019</w:t>
            </w:r>
          </w:p>
        </w:tc>
        <w:tc>
          <w:tcPr>
            <w:tcW w:w="1390" w:type="dxa"/>
          </w:tcPr>
          <w:p w14:paraId="7C366F96" w14:textId="77777777" w:rsidR="00AC33F4" w:rsidRDefault="00AC33F4" w:rsidP="00AC33F4"/>
        </w:tc>
        <w:tc>
          <w:tcPr>
            <w:tcW w:w="1334" w:type="dxa"/>
          </w:tcPr>
          <w:p w14:paraId="4F63B5CB" w14:textId="77777777" w:rsidR="00AC33F4" w:rsidRDefault="00AC33F4" w:rsidP="00AC33F4"/>
        </w:tc>
      </w:tr>
    </w:tbl>
    <w:p w14:paraId="621D8482" w14:textId="77777777" w:rsidR="000117A5" w:rsidRDefault="000117A5"/>
    <w:p w14:paraId="21715F65" w14:textId="77777777" w:rsidR="000117A5" w:rsidRDefault="000117A5"/>
    <w:p w14:paraId="15657C50" w14:textId="77777777" w:rsidR="000117A5" w:rsidRDefault="000117A5">
      <w:r>
        <w:t>Signature……………………………………………………………………….</w:t>
      </w:r>
      <w:r>
        <w:tab/>
        <w:t xml:space="preserve">       Date………………………………………………………</w:t>
      </w:r>
    </w:p>
    <w:p w14:paraId="715EBBA3" w14:textId="77777777" w:rsidR="000117A5" w:rsidRPr="00E561A3" w:rsidRDefault="000117A5" w:rsidP="000117A5">
      <w:pPr>
        <w:pStyle w:val="StandardText"/>
        <w:keepNext/>
        <w:rPr>
          <w:rFonts w:ascii="Arial" w:hAnsi="Arial" w:cs="Arial"/>
          <w:sz w:val="16"/>
          <w:szCs w:val="16"/>
        </w:rPr>
      </w:pPr>
      <w:r w:rsidRPr="00E561A3">
        <w:rPr>
          <w:rFonts w:ascii="Arial" w:hAnsi="Arial" w:cs="Arial"/>
          <w:sz w:val="16"/>
          <w:szCs w:val="16"/>
        </w:rPr>
        <w:t>NOTES</w:t>
      </w:r>
    </w:p>
    <w:p w14:paraId="5A514D5B" w14:textId="68921484" w:rsidR="000117A5" w:rsidRPr="00703FEF" w:rsidRDefault="000117A5" w:rsidP="000117A5">
      <w:pPr>
        <w:pStyle w:val="StandardText"/>
        <w:numPr>
          <w:ilvl w:val="0"/>
          <w:numId w:val="1"/>
        </w:numPr>
        <w:spacing w:line="240" w:lineRule="auto"/>
        <w:rPr>
          <w:rFonts w:ascii="Arial" w:hAnsi="Arial" w:cs="Arial"/>
          <w:b/>
          <w:color w:val="FF0000"/>
          <w:sz w:val="16"/>
          <w:szCs w:val="16"/>
        </w:rPr>
      </w:pPr>
      <w:r w:rsidRPr="00E561A3">
        <w:rPr>
          <w:rFonts w:ascii="Arial" w:hAnsi="Arial" w:cs="Arial"/>
          <w:sz w:val="16"/>
          <w:szCs w:val="16"/>
        </w:rPr>
        <w:t>To be valid, this form must be received</w:t>
      </w:r>
      <w:r>
        <w:rPr>
          <w:rFonts w:ascii="Arial" w:hAnsi="Arial" w:cs="Arial"/>
          <w:sz w:val="16"/>
          <w:szCs w:val="16"/>
        </w:rPr>
        <w:t xml:space="preserve"> by post</w:t>
      </w:r>
      <w:r w:rsidRPr="00E561A3">
        <w:rPr>
          <w:rFonts w:ascii="Arial" w:hAnsi="Arial" w:cs="Arial"/>
          <w:sz w:val="16"/>
          <w:szCs w:val="16"/>
        </w:rPr>
        <w:t xml:space="preserve"> at </w:t>
      </w:r>
      <w:r w:rsidR="00A02F0D">
        <w:rPr>
          <w:rFonts w:ascii="Arial" w:hAnsi="Arial" w:cs="Arial"/>
          <w:sz w:val="16"/>
          <w:szCs w:val="16"/>
        </w:rPr>
        <w:t xml:space="preserve">Rochdale Supporters Trust Limited, </w:t>
      </w:r>
      <w:r w:rsidR="00BF3FAF">
        <w:rPr>
          <w:rFonts w:ascii="Arial" w:hAnsi="Arial" w:cs="Arial"/>
          <w:sz w:val="16"/>
          <w:szCs w:val="16"/>
        </w:rPr>
        <w:t>PO Box 1907</w:t>
      </w:r>
      <w:r w:rsidR="00A02F0D">
        <w:rPr>
          <w:rFonts w:ascii="Arial" w:hAnsi="Arial" w:cs="Arial"/>
          <w:sz w:val="16"/>
          <w:szCs w:val="16"/>
        </w:rPr>
        <w:t xml:space="preserve">, </w:t>
      </w:r>
      <w:r w:rsidR="00BF3FAF">
        <w:rPr>
          <w:rFonts w:ascii="Arial" w:hAnsi="Arial" w:cs="Arial"/>
          <w:sz w:val="16"/>
          <w:szCs w:val="16"/>
        </w:rPr>
        <w:t>Rochdale, OL16 9EX,</w:t>
      </w:r>
      <w:r w:rsidR="00BE678C">
        <w:rPr>
          <w:rFonts w:ascii="Arial" w:hAnsi="Arial" w:cs="Arial"/>
          <w:sz w:val="16"/>
          <w:szCs w:val="16"/>
        </w:rPr>
        <w:t xml:space="preserve"> by Monday </w:t>
      </w:r>
      <w:r w:rsidR="00C94D79">
        <w:rPr>
          <w:rFonts w:ascii="Arial" w:hAnsi="Arial" w:cs="Arial"/>
          <w:sz w:val="16"/>
          <w:szCs w:val="16"/>
        </w:rPr>
        <w:t>2</w:t>
      </w:r>
      <w:r w:rsidR="00703FEF">
        <w:rPr>
          <w:rFonts w:ascii="Arial" w:hAnsi="Arial" w:cs="Arial"/>
          <w:sz w:val="16"/>
          <w:szCs w:val="16"/>
        </w:rPr>
        <w:t>8th</w:t>
      </w:r>
      <w:r w:rsidR="00BE678C">
        <w:rPr>
          <w:rFonts w:ascii="Arial" w:hAnsi="Arial" w:cs="Arial"/>
          <w:sz w:val="16"/>
          <w:szCs w:val="16"/>
        </w:rPr>
        <w:t xml:space="preserve"> </w:t>
      </w:r>
      <w:r w:rsidR="00703FEF">
        <w:rPr>
          <w:rFonts w:ascii="Arial" w:hAnsi="Arial" w:cs="Arial"/>
          <w:sz w:val="16"/>
          <w:szCs w:val="16"/>
        </w:rPr>
        <w:t>Octob</w:t>
      </w:r>
      <w:r w:rsidR="00BE678C">
        <w:rPr>
          <w:rFonts w:ascii="Arial" w:hAnsi="Arial" w:cs="Arial"/>
          <w:sz w:val="16"/>
          <w:szCs w:val="16"/>
        </w:rPr>
        <w:t>er 201</w:t>
      </w:r>
      <w:r w:rsidR="00C94D79">
        <w:rPr>
          <w:rFonts w:ascii="Arial" w:hAnsi="Arial" w:cs="Arial"/>
          <w:sz w:val="16"/>
          <w:szCs w:val="16"/>
        </w:rPr>
        <w:t>9</w:t>
      </w:r>
      <w:r>
        <w:rPr>
          <w:rFonts w:ascii="Arial" w:hAnsi="Arial" w:cs="Arial"/>
          <w:sz w:val="16"/>
          <w:szCs w:val="16"/>
        </w:rPr>
        <w:t xml:space="preserve"> </w:t>
      </w:r>
      <w:r w:rsidR="00AC33F4">
        <w:rPr>
          <w:rFonts w:ascii="Arial" w:hAnsi="Arial" w:cs="Arial"/>
          <w:sz w:val="16"/>
          <w:szCs w:val="16"/>
        </w:rPr>
        <w:t>5pm</w:t>
      </w:r>
      <w:r w:rsidRPr="00E561A3">
        <w:rPr>
          <w:rFonts w:ascii="Arial" w:hAnsi="Arial" w:cs="Arial"/>
          <w:sz w:val="16"/>
          <w:szCs w:val="16"/>
        </w:rPr>
        <w:t xml:space="preserve">. </w:t>
      </w:r>
      <w:r>
        <w:rPr>
          <w:rFonts w:ascii="Arial" w:hAnsi="Arial" w:cs="Arial"/>
          <w:sz w:val="16"/>
          <w:szCs w:val="16"/>
        </w:rPr>
        <w:t xml:space="preserve"> </w:t>
      </w:r>
      <w:r w:rsidRPr="00E561A3">
        <w:rPr>
          <w:rFonts w:ascii="Arial" w:hAnsi="Arial" w:cs="Arial"/>
          <w:sz w:val="16"/>
          <w:szCs w:val="16"/>
        </w:rPr>
        <w:t>The form must be signed. If someone else signed the form on your behalf, you or that person must send the power of attorney or other written authority under which it is s</w:t>
      </w:r>
      <w:r>
        <w:rPr>
          <w:rFonts w:ascii="Arial" w:hAnsi="Arial" w:cs="Arial"/>
          <w:sz w:val="16"/>
          <w:szCs w:val="16"/>
        </w:rPr>
        <w:t xml:space="preserve">igned to the above address. </w:t>
      </w:r>
      <w:r w:rsidR="00703FEF" w:rsidRPr="00703FEF">
        <w:rPr>
          <w:rFonts w:ascii="Arial" w:hAnsi="Arial" w:cs="Arial"/>
          <w:b/>
          <w:color w:val="FF0000"/>
          <w:sz w:val="16"/>
          <w:szCs w:val="16"/>
        </w:rPr>
        <w:t>Alternatively</w:t>
      </w:r>
      <w:r w:rsidRPr="00703FEF">
        <w:rPr>
          <w:rFonts w:ascii="Arial" w:hAnsi="Arial" w:cs="Arial"/>
          <w:b/>
          <w:color w:val="FF0000"/>
          <w:sz w:val="16"/>
          <w:szCs w:val="16"/>
        </w:rPr>
        <w:t xml:space="preserve">, the form may be printed, signed, scanned and sent by email to </w:t>
      </w:r>
      <w:r w:rsidR="00AC33F4" w:rsidRPr="00703FEF">
        <w:rPr>
          <w:rFonts w:ascii="Arial" w:hAnsi="Arial" w:cs="Arial"/>
          <w:b/>
          <w:color w:val="FF0000"/>
          <w:sz w:val="16"/>
          <w:szCs w:val="16"/>
        </w:rPr>
        <w:t>info@daletrust.co.uk.</w:t>
      </w:r>
    </w:p>
    <w:p w14:paraId="7C1180AF" w14:textId="77777777" w:rsidR="000117A5" w:rsidRPr="00E561A3" w:rsidRDefault="000117A5" w:rsidP="000117A5">
      <w:pPr>
        <w:pStyle w:val="StandardText"/>
        <w:numPr>
          <w:ilvl w:val="0"/>
          <w:numId w:val="1"/>
        </w:numPr>
        <w:spacing w:line="240" w:lineRule="auto"/>
        <w:rPr>
          <w:rFonts w:ascii="Arial" w:hAnsi="Arial" w:cs="Arial"/>
          <w:sz w:val="16"/>
          <w:szCs w:val="16"/>
        </w:rPr>
      </w:pPr>
      <w:r w:rsidRPr="00E561A3">
        <w:rPr>
          <w:rFonts w:ascii="Arial" w:hAnsi="Arial" w:cs="Arial"/>
          <w:sz w:val="16"/>
          <w:szCs w:val="16"/>
        </w:rPr>
        <w:t xml:space="preserve">This form enables you to instruct your proxy how to vote in the event of a poll on the resolutions to be proposed at the meeting. Please indicate with an "X" how you wish to vote. If you do not indicate how you wish to vote, the proxy will vote or abstain from voting as he or she thinks fit. </w:t>
      </w:r>
    </w:p>
    <w:p w14:paraId="4682B79B" w14:textId="65A4FFDE" w:rsidR="000117A5" w:rsidRPr="00E561A3" w:rsidRDefault="000117A5" w:rsidP="000117A5">
      <w:pPr>
        <w:pStyle w:val="StandardText"/>
        <w:numPr>
          <w:ilvl w:val="0"/>
          <w:numId w:val="1"/>
        </w:numPr>
        <w:spacing w:line="240" w:lineRule="auto"/>
        <w:rPr>
          <w:rFonts w:ascii="Arial" w:hAnsi="Arial" w:cs="Arial"/>
          <w:sz w:val="16"/>
          <w:szCs w:val="16"/>
        </w:rPr>
      </w:pPr>
      <w:r w:rsidRPr="00E561A3">
        <w:rPr>
          <w:rFonts w:ascii="Arial" w:hAnsi="Arial" w:cs="Arial"/>
          <w:sz w:val="16"/>
          <w:szCs w:val="16"/>
        </w:rPr>
        <w:t xml:space="preserve">The appointment of the chairman as proxy has been included for convenience. If you wish to appoint any other person </w:t>
      </w:r>
      <w:bookmarkStart w:id="0" w:name="_GoBack"/>
      <w:bookmarkEnd w:id="0"/>
      <w:r w:rsidRPr="00E561A3">
        <w:rPr>
          <w:rFonts w:ascii="Arial" w:hAnsi="Arial" w:cs="Arial"/>
          <w:sz w:val="16"/>
          <w:szCs w:val="16"/>
        </w:rPr>
        <w:t xml:space="preserve"> as proxy or proxies delete the words “the chairman of the meeting” and add the name and address of the proxy or proxies appo</w:t>
      </w:r>
      <w:r>
        <w:rPr>
          <w:rFonts w:ascii="Arial" w:hAnsi="Arial" w:cs="Arial"/>
          <w:sz w:val="16"/>
          <w:szCs w:val="16"/>
        </w:rPr>
        <w:t xml:space="preserve">inted. </w:t>
      </w:r>
      <w:r w:rsidRPr="00E561A3">
        <w:rPr>
          <w:rFonts w:ascii="Arial" w:hAnsi="Arial" w:cs="Arial"/>
          <w:sz w:val="16"/>
          <w:szCs w:val="16"/>
        </w:rPr>
        <w:t xml:space="preserve">A proxy need not be a member of the company. If you do not delete such words and you appoint a proxy or proxies, the chairman shall not be entitled to vote as proxy. </w:t>
      </w:r>
    </w:p>
    <w:p w14:paraId="1FCA7CDE" w14:textId="77777777" w:rsidR="000117A5" w:rsidRPr="008D6712" w:rsidRDefault="000117A5" w:rsidP="000117A5">
      <w:pPr>
        <w:pStyle w:val="StandardText"/>
        <w:numPr>
          <w:ilvl w:val="0"/>
          <w:numId w:val="1"/>
        </w:numPr>
        <w:spacing w:line="240" w:lineRule="auto"/>
        <w:rPr>
          <w:rFonts w:ascii="Arial" w:hAnsi="Arial" w:cs="Arial"/>
          <w:sz w:val="16"/>
          <w:szCs w:val="16"/>
        </w:rPr>
      </w:pPr>
      <w:r w:rsidRPr="00EC50B7">
        <w:rPr>
          <w:rFonts w:ascii="Arial" w:hAnsi="Arial" w:cs="Arial"/>
          <w:sz w:val="16"/>
          <w:szCs w:val="16"/>
        </w:rPr>
        <w:t>Returning the form of proxy will not prevent you from attending the meeting and voting in person</w:t>
      </w:r>
      <w:r w:rsidRPr="00E561A3">
        <w:t>.</w:t>
      </w:r>
    </w:p>
    <w:p w14:paraId="36251608" w14:textId="77777777" w:rsidR="000117A5" w:rsidRDefault="000117A5"/>
    <w:sectPr w:rsidR="000117A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2299D" w14:textId="77777777" w:rsidR="00884BDB" w:rsidRDefault="00884BDB" w:rsidP="000117A5">
      <w:pPr>
        <w:spacing w:after="0" w:line="240" w:lineRule="auto"/>
      </w:pPr>
      <w:r>
        <w:separator/>
      </w:r>
    </w:p>
  </w:endnote>
  <w:endnote w:type="continuationSeparator" w:id="0">
    <w:p w14:paraId="1A06C91D" w14:textId="77777777" w:rsidR="00884BDB" w:rsidRDefault="00884BDB" w:rsidP="0001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546A" w14:textId="77777777" w:rsidR="000117A5" w:rsidRPr="000117A5" w:rsidRDefault="000117A5" w:rsidP="000117A5">
    <w:pPr>
      <w:pStyle w:val="StandardHead"/>
      <w:jc w:val="left"/>
      <w:rPr>
        <w:rFonts w:ascii="Arial" w:hAnsi="Arial" w:cs="Arial"/>
        <w:b w:val="0"/>
        <w:sz w:val="20"/>
      </w:rPr>
    </w:pPr>
  </w:p>
  <w:p w14:paraId="3A635447" w14:textId="77777777" w:rsidR="000117A5" w:rsidRDefault="000117A5" w:rsidP="000117A5">
    <w:pPr>
      <w:pStyle w:val="Footer"/>
      <w:jc w:val="both"/>
    </w:pPr>
  </w:p>
  <w:p w14:paraId="0FA5059B" w14:textId="77777777" w:rsidR="000117A5" w:rsidRDefault="0001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ECA45" w14:textId="77777777" w:rsidR="00884BDB" w:rsidRDefault="00884BDB" w:rsidP="000117A5">
      <w:pPr>
        <w:spacing w:after="0" w:line="240" w:lineRule="auto"/>
      </w:pPr>
      <w:r>
        <w:separator/>
      </w:r>
    </w:p>
  </w:footnote>
  <w:footnote w:type="continuationSeparator" w:id="0">
    <w:p w14:paraId="60516D41" w14:textId="77777777" w:rsidR="00884BDB" w:rsidRDefault="00884BDB" w:rsidP="00011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8E33" w14:textId="1F244DED" w:rsidR="000117A5" w:rsidRDefault="000117A5" w:rsidP="000117A5">
    <w:pPr>
      <w:pStyle w:val="Header"/>
      <w:jc w:val="right"/>
    </w:pPr>
  </w:p>
  <w:p w14:paraId="27502BAC" w14:textId="77777777" w:rsidR="000117A5" w:rsidRDefault="00011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2069C"/>
    <w:multiLevelType w:val="hybridMultilevel"/>
    <w:tmpl w:val="0BF2A548"/>
    <w:lvl w:ilvl="0" w:tplc="6652D9D4">
      <w:start w:val="1"/>
      <w:numFmt w:val="decimal"/>
      <w:lvlText w:val="%1."/>
      <w:lvlJc w:val="left"/>
      <w:pPr>
        <w:tabs>
          <w:tab w:val="num" w:pos="567"/>
        </w:tabs>
        <w:ind w:left="567" w:hanging="567"/>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A5"/>
    <w:rsid w:val="000117A5"/>
    <w:rsid w:val="00012A11"/>
    <w:rsid w:val="00075356"/>
    <w:rsid w:val="000C070F"/>
    <w:rsid w:val="000E2442"/>
    <w:rsid w:val="00130165"/>
    <w:rsid w:val="00231B96"/>
    <w:rsid w:val="00271EE2"/>
    <w:rsid w:val="00273A92"/>
    <w:rsid w:val="00284CE4"/>
    <w:rsid w:val="002A262C"/>
    <w:rsid w:val="00316D26"/>
    <w:rsid w:val="003720C0"/>
    <w:rsid w:val="004416D3"/>
    <w:rsid w:val="00451B60"/>
    <w:rsid w:val="00495B49"/>
    <w:rsid w:val="0051745A"/>
    <w:rsid w:val="005416C6"/>
    <w:rsid w:val="00580C64"/>
    <w:rsid w:val="005F5023"/>
    <w:rsid w:val="0063009E"/>
    <w:rsid w:val="00667F89"/>
    <w:rsid w:val="00686B3D"/>
    <w:rsid w:val="00703FEF"/>
    <w:rsid w:val="007A0107"/>
    <w:rsid w:val="007B35A5"/>
    <w:rsid w:val="00884BDB"/>
    <w:rsid w:val="008C6ACC"/>
    <w:rsid w:val="008D09C3"/>
    <w:rsid w:val="008F5DED"/>
    <w:rsid w:val="009E0358"/>
    <w:rsid w:val="009E12B8"/>
    <w:rsid w:val="00A02F0D"/>
    <w:rsid w:val="00A96240"/>
    <w:rsid w:val="00AB4EC2"/>
    <w:rsid w:val="00AC0465"/>
    <w:rsid w:val="00AC33F4"/>
    <w:rsid w:val="00B43AB2"/>
    <w:rsid w:val="00B91E71"/>
    <w:rsid w:val="00BB49D1"/>
    <w:rsid w:val="00BE2B2C"/>
    <w:rsid w:val="00BE678C"/>
    <w:rsid w:val="00BF3FAF"/>
    <w:rsid w:val="00C04816"/>
    <w:rsid w:val="00C13B60"/>
    <w:rsid w:val="00C570FA"/>
    <w:rsid w:val="00C94D79"/>
    <w:rsid w:val="00CC1789"/>
    <w:rsid w:val="00CD0365"/>
    <w:rsid w:val="00E37040"/>
    <w:rsid w:val="00E62885"/>
    <w:rsid w:val="00E62983"/>
    <w:rsid w:val="00E932CE"/>
    <w:rsid w:val="00ED29A7"/>
    <w:rsid w:val="00F6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9941"/>
  <w15:docId w15:val="{ADF825A2-DAE7-4CF0-8049-D5233500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0117A5"/>
    <w:pPr>
      <w:overflowPunct w:val="0"/>
      <w:autoSpaceDE w:val="0"/>
      <w:autoSpaceDN w:val="0"/>
      <w:adjustRightInd w:val="0"/>
      <w:spacing w:before="200" w:after="0" w:line="300" w:lineRule="atLeast"/>
      <w:jc w:val="both"/>
      <w:textAlignment w:val="baseline"/>
    </w:pPr>
    <w:rPr>
      <w:rFonts w:ascii="Times New Roman" w:eastAsia="Times New Roman" w:hAnsi="Times New Roman" w:cs="Times New Roman"/>
      <w:szCs w:val="20"/>
    </w:rPr>
  </w:style>
  <w:style w:type="paragraph" w:customStyle="1" w:styleId="StandardHead">
    <w:name w:val="Standard Head"/>
    <w:basedOn w:val="Normal"/>
    <w:next w:val="StandardSubhead"/>
    <w:rsid w:val="000117A5"/>
    <w:pPr>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caps/>
      <w:szCs w:val="20"/>
    </w:rPr>
  </w:style>
  <w:style w:type="paragraph" w:customStyle="1" w:styleId="StandardSubhead">
    <w:name w:val="Standard Subhead"/>
    <w:basedOn w:val="Normal"/>
    <w:next w:val="Normal"/>
    <w:rsid w:val="000117A5"/>
    <w:pPr>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Cs w:val="20"/>
    </w:rPr>
  </w:style>
  <w:style w:type="table" w:styleId="TableGrid">
    <w:name w:val="Table Grid"/>
    <w:basedOn w:val="TableNormal"/>
    <w:uiPriority w:val="59"/>
    <w:rsid w:val="0001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7A5"/>
  </w:style>
  <w:style w:type="paragraph" w:styleId="Footer">
    <w:name w:val="footer"/>
    <w:basedOn w:val="Normal"/>
    <w:link w:val="FooterChar"/>
    <w:uiPriority w:val="99"/>
    <w:unhideWhenUsed/>
    <w:rsid w:val="00011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7A5"/>
  </w:style>
  <w:style w:type="paragraph" w:styleId="BalloonText">
    <w:name w:val="Balloon Text"/>
    <w:basedOn w:val="Normal"/>
    <w:link w:val="BalloonTextChar"/>
    <w:uiPriority w:val="99"/>
    <w:semiHidden/>
    <w:unhideWhenUsed/>
    <w:rsid w:val="0001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NicolaH</dc:creator>
  <cp:lastModifiedBy>murray knight</cp:lastModifiedBy>
  <cp:revision>21</cp:revision>
  <cp:lastPrinted>2019-09-26T10:04:00Z</cp:lastPrinted>
  <dcterms:created xsi:type="dcterms:W3CDTF">2019-09-26T13:18:00Z</dcterms:created>
  <dcterms:modified xsi:type="dcterms:W3CDTF">2019-09-26T13:33:00Z</dcterms:modified>
</cp:coreProperties>
</file>